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4DFE" w14:textId="64161881" w:rsidR="00FE64CC" w:rsidRPr="00C0312D" w:rsidRDefault="00FE64CC" w:rsidP="00C0312D">
      <w:pPr>
        <w:jc w:val="center"/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>ПУБЛИЧНАЯ ОФЕРТА</w:t>
      </w:r>
    </w:p>
    <w:p w14:paraId="4C57F41F" w14:textId="77777777" w:rsidR="00FE64CC" w:rsidRPr="00C0312D" w:rsidRDefault="00FE64CC" w:rsidP="00C0312D">
      <w:pPr>
        <w:jc w:val="center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на предоставление доступа к </w:t>
      </w:r>
      <w:proofErr w:type="spellStart"/>
      <w:r w:rsidRPr="00C0312D">
        <w:rPr>
          <w:rFonts w:ascii="Times New Roman" w:hAnsi="Times New Roman" w:cs="Times New Roman"/>
        </w:rPr>
        <w:t>SaaS</w:t>
      </w:r>
      <w:proofErr w:type="spellEnd"/>
      <w:r w:rsidRPr="00C0312D">
        <w:rPr>
          <w:rFonts w:ascii="Times New Roman" w:hAnsi="Times New Roman" w:cs="Times New Roman"/>
        </w:rPr>
        <w:t>-сервису «Где Маржа?»</w:t>
      </w:r>
    </w:p>
    <w:p w14:paraId="653D23D9" w14:textId="100FC365" w:rsidR="00FE64CC" w:rsidRPr="00C0312D" w:rsidRDefault="00FE64CC" w:rsidP="00C0312D">
      <w:pPr>
        <w:jc w:val="center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(редакция от «</w:t>
      </w:r>
      <w:r w:rsidR="00C0312D" w:rsidRPr="00C0312D">
        <w:rPr>
          <w:rFonts w:ascii="Times New Roman" w:hAnsi="Times New Roman" w:cs="Times New Roman"/>
        </w:rPr>
        <w:t>29</w:t>
      </w:r>
      <w:r w:rsidRPr="00C0312D">
        <w:rPr>
          <w:rFonts w:ascii="Times New Roman" w:hAnsi="Times New Roman" w:cs="Times New Roman"/>
        </w:rPr>
        <w:t xml:space="preserve">» </w:t>
      </w:r>
      <w:r w:rsidR="00C0312D" w:rsidRPr="00C0312D">
        <w:rPr>
          <w:rFonts w:ascii="Times New Roman" w:hAnsi="Times New Roman" w:cs="Times New Roman"/>
        </w:rPr>
        <w:t>января</w:t>
      </w:r>
      <w:r w:rsidRPr="00C0312D">
        <w:rPr>
          <w:rFonts w:ascii="Times New Roman" w:hAnsi="Times New Roman" w:cs="Times New Roman"/>
        </w:rPr>
        <w:t xml:space="preserve"> 202</w:t>
      </w:r>
      <w:r w:rsidR="00C0312D" w:rsidRPr="00C0312D">
        <w:rPr>
          <w:rFonts w:ascii="Times New Roman" w:hAnsi="Times New Roman" w:cs="Times New Roman"/>
        </w:rPr>
        <w:t>6</w:t>
      </w:r>
      <w:r w:rsidRPr="00C0312D">
        <w:rPr>
          <w:rFonts w:ascii="Times New Roman" w:hAnsi="Times New Roman" w:cs="Times New Roman"/>
        </w:rPr>
        <w:t xml:space="preserve"> г.)</w:t>
      </w:r>
    </w:p>
    <w:p w14:paraId="75952CD2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76E57131" w14:textId="40BACE3E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1. ОБЩИЕ ПОЛОЖЕНИЯ</w:t>
      </w:r>
    </w:p>
    <w:p w14:paraId="02E8B690" w14:textId="6942C279" w:rsidR="00FE64CC" w:rsidRPr="00C0312D" w:rsidRDefault="00FE64CC" w:rsidP="00FE64CC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1.1. Индивидуальный предприниматель </w:t>
      </w:r>
      <w:proofErr w:type="spellStart"/>
      <w:r w:rsidRPr="00C0312D">
        <w:rPr>
          <w:rFonts w:ascii="Times New Roman" w:hAnsi="Times New Roman" w:cs="Times New Roman"/>
        </w:rPr>
        <w:t>Менейлюк</w:t>
      </w:r>
      <w:proofErr w:type="spellEnd"/>
      <w:r w:rsidRPr="00C0312D">
        <w:rPr>
          <w:rFonts w:ascii="Times New Roman" w:hAnsi="Times New Roman" w:cs="Times New Roman"/>
        </w:rPr>
        <w:t xml:space="preserve"> Роман Александрович</w:t>
      </w:r>
      <w:r w:rsidRPr="00C0312D">
        <w:rPr>
          <w:rFonts w:ascii="Times New Roman" w:hAnsi="Times New Roman" w:cs="Times New Roman"/>
        </w:rPr>
        <w:t xml:space="preserve"> (ИНН 772074977951, ОГРНИП 325774600151141) (далее — Правообладатель или Исполнитель), настоящей публичной офертой предлагает любому юридическому лицу, а также индивидуальному предпринимателю (далее — Пользователь или Заказчик) заключить Договор (далее — Договор) на использование функциональных возможностей веб-сервиса «Где Маржа?» (далее — Сервис), предоставляемых в соответствии с условиями настоящей Оферты.</w:t>
      </w:r>
    </w:p>
    <w:p w14:paraId="7034D16C" w14:textId="77777777" w:rsidR="00FE64CC" w:rsidRPr="00C0312D" w:rsidRDefault="00FE64CC" w:rsidP="00FE64CC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1.2. В соответствии с п. 2 ст. 437 Гражданского кодекса Российской Федерации (ГК РФ) в случае принятия изложенных ниже условий и оплаты услуг (активации платной Подписки в Личном кабинете), лицо, производящее акцепт этой оферты, становится Стороной Договора (в соответствии с п. 3 ст. 438 ГК РФ акцепт оферты равносилен заключению договора на условиях, изложенных в оферте).</w:t>
      </w:r>
    </w:p>
    <w:p w14:paraId="4F405467" w14:textId="359AEB11" w:rsidR="00FE64CC" w:rsidRPr="00C0312D" w:rsidRDefault="00FE64CC" w:rsidP="001955BD">
      <w:pPr>
        <w:jc w:val="both"/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>1.3. Стороны Договора:</w:t>
      </w:r>
    </w:p>
    <w:p w14:paraId="71F2C47D" w14:textId="47DBC0D1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  <w:b/>
        </w:rPr>
        <w:t>Правообладатель/Исполнитель:</w:t>
      </w:r>
      <w:r w:rsidRPr="00C0312D">
        <w:rPr>
          <w:rFonts w:ascii="Times New Roman" w:hAnsi="Times New Roman" w:cs="Times New Roman"/>
        </w:rPr>
        <w:t xml:space="preserve"> Индивидуальный предприниматель </w:t>
      </w:r>
      <w:proofErr w:type="spellStart"/>
      <w:r w:rsidRPr="00C0312D">
        <w:rPr>
          <w:rFonts w:ascii="Times New Roman" w:hAnsi="Times New Roman" w:cs="Times New Roman"/>
        </w:rPr>
        <w:t>Менейлюк</w:t>
      </w:r>
      <w:proofErr w:type="spellEnd"/>
      <w:r w:rsidRPr="00C0312D">
        <w:rPr>
          <w:rFonts w:ascii="Times New Roman" w:hAnsi="Times New Roman" w:cs="Times New Roman"/>
        </w:rPr>
        <w:t xml:space="preserve"> Роман Александрович (ИНН 772074977951, ОГРНИП 325774600151141).</w:t>
      </w:r>
    </w:p>
    <w:p w14:paraId="0968DDC8" w14:textId="3FA947AD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  <w:b/>
        </w:rPr>
        <w:t>Заказчик/Пользователь:</w:t>
      </w:r>
      <w:r w:rsidRPr="00C0312D">
        <w:rPr>
          <w:rFonts w:ascii="Times New Roman" w:hAnsi="Times New Roman" w:cs="Times New Roman"/>
        </w:rPr>
        <w:t xml:space="preserve"> юридическое лицо, индивидуальный предприниматель, либо физическое лицо, действующее в интересах указанных субъектов предпринимательской деятельности, принявшее условия Оферты.</w:t>
      </w:r>
      <w:bookmarkStart w:id="0" w:name="_GoBack"/>
      <w:bookmarkEnd w:id="0"/>
    </w:p>
    <w:p w14:paraId="03CF060A" w14:textId="77777777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1.4. Место заключения Договора — г. Москва, Российская Федерация.</w:t>
      </w:r>
    </w:p>
    <w:p w14:paraId="5B4C2F41" w14:textId="77777777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1.5. Оферта адресована исключительно для использования Сервиса в рамках предпринимательской деятельности (B2B). Акцептуя Оферту, Заказчик подтверждает, что использует Сервис для целей, связанных с предпринимательской деятельностью, а не для личных, семейных, бытовых и иных нужд, не связанных с предпринимательством.</w:t>
      </w:r>
    </w:p>
    <w:p w14:paraId="14BDB8FE" w14:textId="09C1A988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Стороны специально согласовали, а Заказчик, акцептуя Оферту, подтверждает, что к отношениям Сторон не подлежит применению Закон РФ от 07.02.1992 № 2300-1 «О защите прав потребителей».</w:t>
      </w:r>
    </w:p>
    <w:p w14:paraId="4D6E9CB9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277F44BE" w14:textId="1F478EBC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2. ТЕРМИНЫ И ОПРЕДЕЛЕНИЯ</w:t>
      </w:r>
    </w:p>
    <w:p w14:paraId="4D2458FC" w14:textId="62BF54E0" w:rsidR="00FE64CC" w:rsidRPr="00C0312D" w:rsidRDefault="00FE64CC" w:rsidP="00195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C0312D">
        <w:rPr>
          <w:rFonts w:ascii="Times New Roman" w:hAnsi="Times New Roman" w:cs="Times New Roman"/>
        </w:rPr>
        <w:t xml:space="preserve">2.1. </w:t>
      </w:r>
      <w:r w:rsidRPr="00C0312D">
        <w:rPr>
          <w:rFonts w:ascii="Times New Roman" w:hAnsi="Times New Roman" w:cs="Times New Roman"/>
          <w:b/>
        </w:rPr>
        <w:t xml:space="preserve">Сервис «Где Маржа?» </w:t>
      </w:r>
      <w:r w:rsidRPr="00C0312D">
        <w:rPr>
          <w:rFonts w:ascii="Times New Roman" w:hAnsi="Times New Roman" w:cs="Times New Roman"/>
        </w:rPr>
        <w:t xml:space="preserve">— программный комплекс, представляющий собой </w:t>
      </w:r>
      <w:proofErr w:type="spellStart"/>
      <w:r w:rsidRPr="00C0312D">
        <w:rPr>
          <w:rFonts w:ascii="Times New Roman" w:hAnsi="Times New Roman" w:cs="Times New Roman"/>
        </w:rPr>
        <w:t>SaaS</w:t>
      </w:r>
      <w:proofErr w:type="spellEnd"/>
      <w:r w:rsidRPr="00C0312D">
        <w:rPr>
          <w:rFonts w:ascii="Times New Roman" w:hAnsi="Times New Roman" w:cs="Times New Roman"/>
        </w:rPr>
        <w:t>-платформу (</w:t>
      </w:r>
      <w:proofErr w:type="spellStart"/>
      <w:r w:rsidRPr="00C0312D">
        <w:rPr>
          <w:rFonts w:ascii="Times New Roman" w:hAnsi="Times New Roman" w:cs="Times New Roman"/>
        </w:rPr>
        <w:t>Software</w:t>
      </w:r>
      <w:proofErr w:type="spellEnd"/>
      <w:r w:rsidRPr="00C0312D">
        <w:rPr>
          <w:rFonts w:ascii="Times New Roman" w:hAnsi="Times New Roman" w:cs="Times New Roman"/>
        </w:rPr>
        <w:t xml:space="preserve"> </w:t>
      </w:r>
      <w:proofErr w:type="spellStart"/>
      <w:r w:rsidRPr="00C0312D">
        <w:rPr>
          <w:rFonts w:ascii="Times New Roman" w:hAnsi="Times New Roman" w:cs="Times New Roman"/>
        </w:rPr>
        <w:t>as</w:t>
      </w:r>
      <w:proofErr w:type="spellEnd"/>
      <w:r w:rsidRPr="00C0312D">
        <w:rPr>
          <w:rFonts w:ascii="Times New Roman" w:hAnsi="Times New Roman" w:cs="Times New Roman"/>
        </w:rPr>
        <w:t xml:space="preserve"> a </w:t>
      </w:r>
      <w:proofErr w:type="spellStart"/>
      <w:r w:rsidRPr="00C0312D">
        <w:rPr>
          <w:rFonts w:ascii="Times New Roman" w:hAnsi="Times New Roman" w:cs="Times New Roman"/>
        </w:rPr>
        <w:t>Service</w:t>
      </w:r>
      <w:proofErr w:type="spellEnd"/>
      <w:r w:rsidRPr="00C0312D">
        <w:rPr>
          <w:rFonts w:ascii="Times New Roman" w:hAnsi="Times New Roman" w:cs="Times New Roman"/>
        </w:rPr>
        <w:t xml:space="preserve">) для аналитики и формирования отчетности для продавцов </w:t>
      </w:r>
      <w:proofErr w:type="spellStart"/>
      <w:r w:rsidRPr="00C0312D">
        <w:rPr>
          <w:rFonts w:ascii="Times New Roman" w:hAnsi="Times New Roman" w:cs="Times New Roman"/>
        </w:rPr>
        <w:t>маркетплейсов</w:t>
      </w:r>
      <w:proofErr w:type="spellEnd"/>
      <w:r w:rsidRPr="00C0312D">
        <w:rPr>
          <w:rFonts w:ascii="Times New Roman" w:hAnsi="Times New Roman" w:cs="Times New Roman"/>
        </w:rPr>
        <w:t>, доступ к которому предоставляется удаленно через веб-интерфейс. Функционал Сервиса включает, но не ограничивается: аналитические отчеты по продажам, расчет маржинальности</w:t>
      </w:r>
      <w:r w:rsidR="001955BD" w:rsidRPr="00C0312D">
        <w:rPr>
          <w:rFonts w:ascii="Times New Roman" w:hAnsi="Times New Roman" w:cs="Times New Roman"/>
        </w:rPr>
        <w:t xml:space="preserve"> </w:t>
      </w:r>
      <w:r w:rsidR="001955B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и </w:t>
      </w:r>
      <w:proofErr w:type="spellStart"/>
      <w:r w:rsidR="001955B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>unit</w:t>
      </w:r>
      <w:proofErr w:type="spellEnd"/>
      <w:r w:rsidR="001955B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>-экономики товаров</w:t>
      </w:r>
      <w:r w:rsidRPr="00C0312D">
        <w:rPr>
          <w:rFonts w:ascii="Times New Roman" w:hAnsi="Times New Roman" w:cs="Times New Roman"/>
        </w:rPr>
        <w:t xml:space="preserve">, </w:t>
      </w:r>
      <w:r w:rsidR="001955BD" w:rsidRPr="00C0312D">
        <w:rPr>
          <w:rFonts w:ascii="Times New Roman" w:hAnsi="Times New Roman" w:cs="Times New Roman"/>
        </w:rPr>
        <w:t xml:space="preserve">анализ динамики показателей, </w:t>
      </w:r>
      <w:r w:rsidRPr="00C0312D">
        <w:rPr>
          <w:rFonts w:ascii="Times New Roman" w:hAnsi="Times New Roman" w:cs="Times New Roman"/>
        </w:rPr>
        <w:t xml:space="preserve">агрегацию и визуализацию данных с </w:t>
      </w:r>
      <w:proofErr w:type="spellStart"/>
      <w:r w:rsidRPr="00C0312D">
        <w:rPr>
          <w:rFonts w:ascii="Times New Roman" w:hAnsi="Times New Roman" w:cs="Times New Roman"/>
        </w:rPr>
        <w:t>маркетплейсов</w:t>
      </w:r>
      <w:proofErr w:type="spellEnd"/>
      <w:r w:rsidRPr="00C0312D">
        <w:rPr>
          <w:rFonts w:ascii="Times New Roman" w:hAnsi="Times New Roman" w:cs="Times New Roman"/>
        </w:rPr>
        <w:t>, инструменты для финансового и управленческого учета.</w:t>
      </w:r>
    </w:p>
    <w:p w14:paraId="10D48B8B" w14:textId="68E06CCB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2.2. </w:t>
      </w:r>
      <w:r w:rsidRPr="00C0312D">
        <w:rPr>
          <w:rFonts w:ascii="Times New Roman" w:hAnsi="Times New Roman" w:cs="Times New Roman"/>
          <w:b/>
        </w:rPr>
        <w:t>Сайт Сервиса:</w:t>
      </w:r>
    </w:p>
    <w:p w14:paraId="44FA0001" w14:textId="529DC5B1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https://gdemarzha.pro — главная страница.</w:t>
      </w:r>
    </w:p>
    <w:p w14:paraId="45DEFC28" w14:textId="09B5F989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lastRenderedPageBreak/>
        <w:t xml:space="preserve"> https://app.gdemarzha.pro — страница Личного кабинета.</w:t>
      </w:r>
    </w:p>
    <w:p w14:paraId="3D03C39B" w14:textId="7822B8BE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2.3. </w:t>
      </w:r>
      <w:r w:rsidRPr="00C0312D">
        <w:rPr>
          <w:rFonts w:ascii="Times New Roman" w:hAnsi="Times New Roman" w:cs="Times New Roman"/>
          <w:b/>
        </w:rPr>
        <w:t>Личный кабинет (ЛК)</w:t>
      </w:r>
      <w:r w:rsidRPr="00C0312D">
        <w:rPr>
          <w:rFonts w:ascii="Times New Roman" w:hAnsi="Times New Roman" w:cs="Times New Roman"/>
        </w:rPr>
        <w:t xml:space="preserve"> — защищенный персональный раздел Сайта https://app.gdemarzha.pro, доступный Пользователю после регистрации/авторизации, предназначенный для управления Аккаунтом, подключения интеграций, оформления Подписок, получения отчетов и настройки Сервиса.</w:t>
      </w:r>
    </w:p>
    <w:p w14:paraId="7F0AF739" w14:textId="24D00084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2.4. </w:t>
      </w:r>
      <w:r w:rsidRPr="00C0312D">
        <w:rPr>
          <w:rFonts w:ascii="Times New Roman" w:hAnsi="Times New Roman" w:cs="Times New Roman"/>
          <w:b/>
        </w:rPr>
        <w:t xml:space="preserve">Аккаунт </w:t>
      </w:r>
      <w:r w:rsidRPr="00C0312D">
        <w:rPr>
          <w:rFonts w:ascii="Times New Roman" w:hAnsi="Times New Roman" w:cs="Times New Roman"/>
        </w:rPr>
        <w:t>— уникальная учетная запись Пользователя в Сервисе, создаваемая при регистрации и обеспечивающая доступ к Личному кабинету.</w:t>
      </w:r>
    </w:p>
    <w:p w14:paraId="4367C4FC" w14:textId="6716556B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2.5. </w:t>
      </w:r>
      <w:r w:rsidRPr="00C0312D">
        <w:rPr>
          <w:rFonts w:ascii="Times New Roman" w:hAnsi="Times New Roman" w:cs="Times New Roman"/>
          <w:b/>
        </w:rPr>
        <w:t>API-ключи / Токены</w:t>
      </w:r>
      <w:r w:rsidRPr="00C0312D">
        <w:rPr>
          <w:rFonts w:ascii="Times New Roman" w:hAnsi="Times New Roman" w:cs="Times New Roman"/>
        </w:rPr>
        <w:t xml:space="preserve"> — реквизиты доступа, предоставляемые </w:t>
      </w:r>
      <w:proofErr w:type="spellStart"/>
      <w:r w:rsidRPr="00C0312D">
        <w:rPr>
          <w:rFonts w:ascii="Times New Roman" w:hAnsi="Times New Roman" w:cs="Times New Roman"/>
        </w:rPr>
        <w:t>маркетплейсами</w:t>
      </w:r>
      <w:proofErr w:type="spellEnd"/>
      <w:r w:rsidRPr="00C0312D">
        <w:rPr>
          <w:rFonts w:ascii="Times New Roman" w:hAnsi="Times New Roman" w:cs="Times New Roman"/>
        </w:rPr>
        <w:t xml:space="preserve"> которые Пользователь вводит в Личном кабинете для настройки интеграции и автоматического получения данных.</w:t>
      </w:r>
    </w:p>
    <w:p w14:paraId="41F14C0B" w14:textId="0CCFA00C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2.6. </w:t>
      </w:r>
      <w:r w:rsidRPr="00C0312D">
        <w:rPr>
          <w:rFonts w:ascii="Times New Roman" w:hAnsi="Times New Roman" w:cs="Times New Roman"/>
          <w:b/>
        </w:rPr>
        <w:t xml:space="preserve">Тариф </w:t>
      </w:r>
      <w:r w:rsidRPr="00C0312D">
        <w:rPr>
          <w:rFonts w:ascii="Times New Roman" w:hAnsi="Times New Roman" w:cs="Times New Roman"/>
        </w:rPr>
        <w:t>— коммерческое предложение Правообладателя, определяющее набор функций Сервиса, период и стоимость его использования, опубликованное на Сайте и/или в Личном кабинете.</w:t>
      </w:r>
    </w:p>
    <w:p w14:paraId="3859D5B4" w14:textId="233ECAD6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2.7.</w:t>
      </w:r>
      <w:r w:rsidRPr="00C0312D">
        <w:rPr>
          <w:rFonts w:ascii="Times New Roman" w:hAnsi="Times New Roman" w:cs="Times New Roman"/>
          <w:b/>
        </w:rPr>
        <w:t xml:space="preserve"> Подписка</w:t>
      </w:r>
      <w:r w:rsidRPr="00C0312D">
        <w:rPr>
          <w:rFonts w:ascii="Times New Roman" w:hAnsi="Times New Roman" w:cs="Times New Roman"/>
        </w:rPr>
        <w:t xml:space="preserve"> — платный доступ к функционалу Сервиса или отдельному модулю (например, «Модуль РНП», «Модуль Telegram-бот») на условиях выбранного Тарифа в течение оплаченного периода.</w:t>
      </w:r>
    </w:p>
    <w:p w14:paraId="5E7783CB" w14:textId="17AA6ABD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2.8. </w:t>
      </w:r>
      <w:r w:rsidRPr="00C0312D">
        <w:rPr>
          <w:rFonts w:ascii="Times New Roman" w:hAnsi="Times New Roman" w:cs="Times New Roman"/>
          <w:b/>
        </w:rPr>
        <w:t>Период Подписки</w:t>
      </w:r>
      <w:r w:rsidRPr="00C0312D">
        <w:rPr>
          <w:rFonts w:ascii="Times New Roman" w:hAnsi="Times New Roman" w:cs="Times New Roman"/>
        </w:rPr>
        <w:t xml:space="preserve"> — календарный интервал (месяц, квартал, год и т.д.), в течение которого оплаченный доступ к Сервису/модулю считается активным.</w:t>
      </w:r>
    </w:p>
    <w:p w14:paraId="0C1BE75B" w14:textId="55C8AEDD" w:rsidR="00FE64CC" w:rsidRPr="00C0312D" w:rsidRDefault="00FE64CC" w:rsidP="001955B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2.9. </w:t>
      </w:r>
      <w:proofErr w:type="spellStart"/>
      <w:r w:rsidRPr="00C0312D">
        <w:rPr>
          <w:rFonts w:ascii="Times New Roman" w:hAnsi="Times New Roman" w:cs="Times New Roman"/>
          <w:b/>
        </w:rPr>
        <w:t>Маркетплейс</w:t>
      </w:r>
      <w:proofErr w:type="spellEnd"/>
      <w:r w:rsidRPr="00C0312D">
        <w:rPr>
          <w:rFonts w:ascii="Times New Roman" w:hAnsi="Times New Roman" w:cs="Times New Roman"/>
        </w:rPr>
        <w:t xml:space="preserve"> — электронная торговая площадка, с которой Сервис может получать данные </w:t>
      </w:r>
      <w:r w:rsidR="001955BD" w:rsidRPr="00C0312D">
        <w:rPr>
          <w:rFonts w:ascii="Times New Roman" w:hAnsi="Times New Roman" w:cs="Times New Roman"/>
        </w:rPr>
        <w:t xml:space="preserve">(актуальный список доступных </w:t>
      </w:r>
      <w:proofErr w:type="spellStart"/>
      <w:r w:rsidR="001955BD" w:rsidRPr="00C0312D">
        <w:rPr>
          <w:rFonts w:ascii="Times New Roman" w:hAnsi="Times New Roman" w:cs="Times New Roman"/>
        </w:rPr>
        <w:t>маркетплейсов</w:t>
      </w:r>
      <w:proofErr w:type="spellEnd"/>
      <w:r w:rsidR="001955BD" w:rsidRPr="00C0312D">
        <w:rPr>
          <w:rFonts w:ascii="Times New Roman" w:hAnsi="Times New Roman" w:cs="Times New Roman"/>
        </w:rPr>
        <w:t xml:space="preserve"> размещен на Сайте сервиса)</w:t>
      </w:r>
      <w:r w:rsidRPr="00C0312D">
        <w:rPr>
          <w:rFonts w:ascii="Times New Roman" w:hAnsi="Times New Roman" w:cs="Times New Roman"/>
        </w:rPr>
        <w:t>.</w:t>
      </w:r>
    </w:p>
    <w:p w14:paraId="2587426F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510C74E4" w14:textId="460FEC40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>3. ПРЕДМЕТ ДОГОВОРА. ЛИЦЕНЗИЯ</w:t>
      </w:r>
    </w:p>
    <w:p w14:paraId="54834DB5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3.1. По настоящему Договору Правообладатель предоставляет Заказчику на условиях простой (неисключительной) лицензии право удаленного доступа и использования функциональных возможностей Сервиса «Где Маржа?» в пределах, определяемых выбранным Тарифом и подключенными модулями, а Заказчик обязуется оплатить такой доступ в порядке и на условиях Оферты.</w:t>
      </w:r>
    </w:p>
    <w:p w14:paraId="289D5FB7" w14:textId="77777777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3.2. Право использования предоставляется на территории всего мира на срок действия оплаченной Подписки.</w:t>
      </w:r>
    </w:p>
    <w:p w14:paraId="657DEFB8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3.3. Исключительные права на Сервис, его исходный код, дизайн, интерфейсы, базы данных, любые связанные с ним результаты интеллектуальной деятельности принадлежат Правообладателю и охраняются законодательством РФ. Никакие исключительные права Заказчику не передаются.</w:t>
      </w:r>
    </w:p>
    <w:p w14:paraId="2B625929" w14:textId="0F2DD334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Заказчику запрещается копировать, распространять, модифицировать, </w:t>
      </w:r>
      <w:proofErr w:type="spellStart"/>
      <w:r w:rsidRPr="00C0312D">
        <w:rPr>
          <w:rFonts w:ascii="Times New Roman" w:hAnsi="Times New Roman" w:cs="Times New Roman"/>
        </w:rPr>
        <w:t>декомпилировать</w:t>
      </w:r>
      <w:proofErr w:type="spellEnd"/>
      <w:r w:rsidRPr="00C0312D">
        <w:rPr>
          <w:rFonts w:ascii="Times New Roman" w:hAnsi="Times New Roman" w:cs="Times New Roman"/>
        </w:rPr>
        <w:t>, осуществлять обратный инжиниринг, создавать производные произведения на основе Сервиса, а также предпринимать любые иные действия, нарушающие исключительные права Правообладателя.</w:t>
      </w:r>
    </w:p>
    <w:p w14:paraId="77034246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5312631A" w14:textId="5BD8E742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4. ПОРЯДОК АКТИВАЦИИ ДОСТУПА И РЕГИСТРАЦИИ</w:t>
      </w:r>
    </w:p>
    <w:p w14:paraId="162A9EE7" w14:textId="45293910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lastRenderedPageBreak/>
        <w:t>4.1. Для начала использования Сервиса Пользователь должен пройти регистрацию, создав Аккаунт на странице https://app.gdemarzha.pro/register, указав адрес электронной почты (логин), пароль, имя (</w:t>
      </w:r>
      <w:r w:rsidR="00AE767F" w:rsidRPr="00C0312D">
        <w:rPr>
          <w:rFonts w:ascii="Times New Roman" w:hAnsi="Times New Roman" w:cs="Times New Roman"/>
        </w:rPr>
        <w:t xml:space="preserve">или </w:t>
      </w:r>
      <w:r w:rsidRPr="00C0312D">
        <w:rPr>
          <w:rFonts w:ascii="Times New Roman" w:hAnsi="Times New Roman" w:cs="Times New Roman"/>
        </w:rPr>
        <w:t>никнейм) и номер телефона, а также выразив согласие с условиями настоящей Оферты.</w:t>
      </w:r>
    </w:p>
    <w:p w14:paraId="40EFF50E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4.2. Акцептом настоящей Оферты и заключением Договора является совершение Пользователем любого из следующих действий после регистрации:</w:t>
      </w:r>
    </w:p>
    <w:p w14:paraId="5098E922" w14:textId="1BB9EDDE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Оформление и оплата платной Подписки в Личном кабинете.</w:t>
      </w:r>
    </w:p>
    <w:p w14:paraId="1534AF65" w14:textId="681F818D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Подключение функции автоматического продления (рекуррентного платежа) для действующей Подписки.</w:t>
      </w:r>
    </w:p>
    <w:p w14:paraId="35250A08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4.3. Доступ к полному функционалу выбранного Тарифа активируется после успешного подтверждения оплаты со стороны платежного оператора.</w:t>
      </w:r>
    </w:p>
    <w:p w14:paraId="0CA830E4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4.4. Для настройки интеграции с </w:t>
      </w:r>
      <w:proofErr w:type="spellStart"/>
      <w:r w:rsidRPr="00C0312D">
        <w:rPr>
          <w:rFonts w:ascii="Times New Roman" w:hAnsi="Times New Roman" w:cs="Times New Roman"/>
        </w:rPr>
        <w:t>маркетплейсом</w:t>
      </w:r>
      <w:proofErr w:type="spellEnd"/>
      <w:r w:rsidRPr="00C0312D">
        <w:rPr>
          <w:rFonts w:ascii="Times New Roman" w:hAnsi="Times New Roman" w:cs="Times New Roman"/>
        </w:rPr>
        <w:t xml:space="preserve"> и получения данных Пользователь самостоятельно добавляет в Личном кабинете полученные от </w:t>
      </w:r>
      <w:proofErr w:type="spellStart"/>
      <w:r w:rsidRPr="00C0312D">
        <w:rPr>
          <w:rFonts w:ascii="Times New Roman" w:hAnsi="Times New Roman" w:cs="Times New Roman"/>
        </w:rPr>
        <w:t>маркетплейса</w:t>
      </w:r>
      <w:proofErr w:type="spellEnd"/>
      <w:r w:rsidRPr="00C0312D">
        <w:rPr>
          <w:rFonts w:ascii="Times New Roman" w:hAnsi="Times New Roman" w:cs="Times New Roman"/>
        </w:rPr>
        <w:t xml:space="preserve"> API-ключи (токены). Правообладатель не несет ответственности за законность и актуальность предоставленных Пользователем ключей.</w:t>
      </w:r>
    </w:p>
    <w:p w14:paraId="2B685426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5C710DEB" w14:textId="0849A3A6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5. ТАРИФЫ, ПОДПИСКИ И ОПЛАТА</w:t>
      </w:r>
    </w:p>
    <w:p w14:paraId="5FEE22F0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5.1. Актуальные Тарифы, стоимость Подписок (включая подписки на дополнительные модули), их описание и состав функционала размещены на страницах:</w:t>
      </w:r>
    </w:p>
    <w:p w14:paraId="4DBF3D4F" w14:textId="496F433C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https://gdemarzha.pro/pricing</w:t>
      </w:r>
    </w:p>
    <w:p w14:paraId="3C9FDDA9" w14:textId="6B625DA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https://app.gdemarzha.pro/subscription</w:t>
      </w:r>
    </w:p>
    <w:p w14:paraId="2407FC37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5.2. Услуги оказываются на условиях 100% предоплаты за выбранный Период Подписки. Оплата производится доступными в Личном кабинете способами через интегрированные платежные системы. Датой оплаты считается дата зачисления денежных средств на счет Правообладателя или подтверждения платежа платежным оператором.</w:t>
      </w:r>
    </w:p>
    <w:p w14:paraId="4229B3A8" w14:textId="008585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5.3. Правообладатель применяет упрощенную систему налогообложения (УСН) и не является плательщиком НДС. Стоимость услуг в Тарифах указывается без учета НДС.</w:t>
      </w:r>
    </w:p>
    <w:p w14:paraId="6656AF37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5.4. Пользователь может подключить функцию автоматического продления (рекуррентного платежа) для Подписки. Отключить </w:t>
      </w:r>
      <w:proofErr w:type="spellStart"/>
      <w:r w:rsidRPr="00C0312D">
        <w:rPr>
          <w:rFonts w:ascii="Times New Roman" w:hAnsi="Times New Roman" w:cs="Times New Roman"/>
        </w:rPr>
        <w:t>автопродление</w:t>
      </w:r>
      <w:proofErr w:type="spellEnd"/>
      <w:r w:rsidRPr="00C0312D">
        <w:rPr>
          <w:rFonts w:ascii="Times New Roman" w:hAnsi="Times New Roman" w:cs="Times New Roman"/>
        </w:rPr>
        <w:t xml:space="preserve"> можно в любой момент в Личном кабинете. Отключение действует на будущие периоды и не влечет возврата средств за уже списанные и оказанные периоды.</w:t>
      </w:r>
    </w:p>
    <w:p w14:paraId="268CC280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010E6319" w14:textId="4C7323C5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>6. ВОЗВРАТ ДЕНЕЖНЫХ СРЕДСТВ</w:t>
      </w:r>
    </w:p>
    <w:p w14:paraId="31A9A1C7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6.1. Услуги предоставляются в полном объеме с момента активации Подписки. По общему правилу, возврат денежных средств за оплаченный период Подписки не производится.</w:t>
      </w:r>
    </w:p>
    <w:p w14:paraId="27B82401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6.2. Правообладатель оставляет за собой право, не принимая его на себя в качестве обязанности, рассмотреть в индивидуальном порядке заявку Пользователя на возврат при одновременном соблюдении следующих условий:</w:t>
      </w:r>
    </w:p>
    <w:p w14:paraId="5E4A05BD" w14:textId="2533692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</w:t>
      </w:r>
      <w:r w:rsidR="00AE767F" w:rsidRPr="00C0312D">
        <w:rPr>
          <w:rFonts w:ascii="Times New Roman" w:hAnsi="Times New Roman" w:cs="Times New Roman"/>
        </w:rPr>
        <w:t>-</w:t>
      </w:r>
      <w:r w:rsidRPr="00C0312D">
        <w:rPr>
          <w:rFonts w:ascii="Times New Roman" w:hAnsi="Times New Roman" w:cs="Times New Roman"/>
        </w:rPr>
        <w:t xml:space="preserve">Заявка поступила от Пользователя </w:t>
      </w:r>
      <w:r w:rsidR="00AE767F" w:rsidRPr="00C0312D">
        <w:rPr>
          <w:rFonts w:ascii="Times New Roman" w:hAnsi="Times New Roman" w:cs="Times New Roman"/>
        </w:rPr>
        <w:t xml:space="preserve">не позднее </w:t>
      </w:r>
      <w:r w:rsidRPr="00C0312D">
        <w:rPr>
          <w:rFonts w:ascii="Times New Roman" w:hAnsi="Times New Roman" w:cs="Times New Roman"/>
        </w:rPr>
        <w:t>2 календарных дней с момента активации (начала действия) Подписки.</w:t>
      </w:r>
    </w:p>
    <w:p w14:paraId="58CB1985" w14:textId="41C638D9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lastRenderedPageBreak/>
        <w:t xml:space="preserve"> </w:t>
      </w:r>
      <w:r w:rsidR="00AE767F" w:rsidRPr="00C0312D">
        <w:rPr>
          <w:rFonts w:ascii="Times New Roman" w:hAnsi="Times New Roman" w:cs="Times New Roman"/>
        </w:rPr>
        <w:t>-</w:t>
      </w:r>
      <w:r w:rsidRPr="00C0312D">
        <w:rPr>
          <w:rFonts w:ascii="Times New Roman" w:hAnsi="Times New Roman" w:cs="Times New Roman"/>
        </w:rPr>
        <w:t>Пользователь ранее не обращался с подобными заявками, и у Правообладателя нет оснований считать действия Пользователя злоупотреблением правом.</w:t>
      </w:r>
    </w:p>
    <w:p w14:paraId="029EF8CF" w14:textId="138AF848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</w:t>
      </w:r>
      <w:r w:rsidR="00AE767F" w:rsidRPr="00C0312D">
        <w:rPr>
          <w:rFonts w:ascii="Times New Roman" w:hAnsi="Times New Roman" w:cs="Times New Roman"/>
        </w:rPr>
        <w:t>-</w:t>
      </w:r>
      <w:r w:rsidRPr="00C0312D">
        <w:rPr>
          <w:rFonts w:ascii="Times New Roman" w:hAnsi="Times New Roman" w:cs="Times New Roman"/>
        </w:rPr>
        <w:t xml:space="preserve"> Сервис технически исправен и предоставлен Пользователю в полном объеме согласно Тарифу.</w:t>
      </w:r>
    </w:p>
    <w:p w14:paraId="6A2D5AEF" w14:textId="77777777" w:rsidR="00FE64CC" w:rsidRPr="00C0312D" w:rsidRDefault="00FE64CC" w:rsidP="00AE767F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6.3. При положительном решении о возврате, денежные средства возвращаются тем же способом, которым была произведена оплата, в срок до 10 рабочих дней.</w:t>
      </w:r>
    </w:p>
    <w:p w14:paraId="69067F34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394ADBD0" w14:textId="1977404E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7. ПРАВА И ОБЯЗАННОСТИ СТОРОН</w:t>
      </w:r>
    </w:p>
    <w:p w14:paraId="243C4866" w14:textId="6D3B66F0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>7.1. Правообладатель обязуется:</w:t>
      </w:r>
    </w:p>
    <w:p w14:paraId="37B23098" w14:textId="5A0F0877" w:rsidR="00FE64CC" w:rsidRPr="00C0312D" w:rsidRDefault="00AE767F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-</w:t>
      </w:r>
      <w:r w:rsidR="00FE64CC" w:rsidRPr="00C0312D">
        <w:rPr>
          <w:rFonts w:ascii="Times New Roman" w:hAnsi="Times New Roman" w:cs="Times New Roman"/>
        </w:rPr>
        <w:t>Обеспечивать техническую работоспособность и доступность Сервиса в объеме, предусмотренном выбранным Тарифом, за исключением периодов плановых технических работ.</w:t>
      </w:r>
    </w:p>
    <w:p w14:paraId="49FF1242" w14:textId="1AD539CB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</w:t>
      </w:r>
      <w:r w:rsidR="00AE767F" w:rsidRPr="00C0312D">
        <w:rPr>
          <w:rFonts w:ascii="Times New Roman" w:hAnsi="Times New Roman" w:cs="Times New Roman"/>
        </w:rPr>
        <w:t>-</w:t>
      </w:r>
      <w:r w:rsidRPr="00C0312D">
        <w:rPr>
          <w:rFonts w:ascii="Times New Roman" w:hAnsi="Times New Roman" w:cs="Times New Roman"/>
        </w:rPr>
        <w:t>Обеспечивать базовую техническую поддержку Пользователей по вопросам функционирования Сервиса.</w:t>
      </w:r>
    </w:p>
    <w:p w14:paraId="2848A2E7" w14:textId="39D52EDF" w:rsidR="00FE64CC" w:rsidRPr="00C0312D" w:rsidRDefault="00FE64CC" w:rsidP="00C0312D">
      <w:pPr>
        <w:jc w:val="both"/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>7.2. Правообладатель вправе:</w:t>
      </w:r>
    </w:p>
    <w:p w14:paraId="059E4C24" w14:textId="757ADFC3" w:rsidR="00FE64CC" w:rsidRPr="00C0312D" w:rsidRDefault="00AE767F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-</w:t>
      </w:r>
      <w:r w:rsidR="00FE64CC" w:rsidRPr="00C0312D">
        <w:rPr>
          <w:rFonts w:ascii="Times New Roman" w:hAnsi="Times New Roman" w:cs="Times New Roman"/>
        </w:rPr>
        <w:t>В одностороннем порядке вносить изменения в условия Оферты, Тарифы и функционал Сервиса в порядке, установленном разделом 10.</w:t>
      </w:r>
    </w:p>
    <w:p w14:paraId="24DBBADA" w14:textId="64DDF65E" w:rsidR="00FE64CC" w:rsidRPr="00C0312D" w:rsidRDefault="00AE767F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-</w:t>
      </w:r>
      <w:r w:rsidR="00FE64CC" w:rsidRPr="00C0312D">
        <w:rPr>
          <w:rFonts w:ascii="Times New Roman" w:hAnsi="Times New Roman" w:cs="Times New Roman"/>
        </w:rPr>
        <w:t>Приостановить или прекратить доступ к Сервису в случае нарушения Пользователем условий Оферты, в том числе при неуплате, а также при подозрении на мошеннические действия или действия, угрожающие безопасности Сервиса.</w:t>
      </w:r>
    </w:p>
    <w:p w14:paraId="1C9BF266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25AEE52F" w14:textId="5B69DB85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>7.3. Пользователь обязуется:</w:t>
      </w:r>
    </w:p>
    <w:p w14:paraId="419B0368" w14:textId="739CB27C" w:rsidR="00FE64CC" w:rsidRPr="00C0312D" w:rsidRDefault="00C0312D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-</w:t>
      </w:r>
      <w:r w:rsidR="00FE64CC" w:rsidRPr="00C0312D">
        <w:rPr>
          <w:rFonts w:ascii="Times New Roman" w:hAnsi="Times New Roman" w:cs="Times New Roman"/>
        </w:rPr>
        <w:t>Использовать Сервис исключительно в предпринимательских целях.</w:t>
      </w:r>
    </w:p>
    <w:p w14:paraId="72DE839F" w14:textId="1B130046" w:rsidR="00FE64CC" w:rsidRPr="00C0312D" w:rsidRDefault="00C0312D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-</w:t>
      </w:r>
      <w:r w:rsidR="00FE64CC" w:rsidRPr="00C0312D">
        <w:rPr>
          <w:rFonts w:ascii="Times New Roman" w:hAnsi="Times New Roman" w:cs="Times New Roman"/>
        </w:rPr>
        <w:t>Предоставлять при регистрации и поддерживать в актуальном состоянии достоверную контактную информацию.</w:t>
      </w:r>
    </w:p>
    <w:p w14:paraId="5D6C589B" w14:textId="463B65B8" w:rsidR="00FE64CC" w:rsidRPr="00C0312D" w:rsidRDefault="00C0312D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-</w:t>
      </w:r>
      <w:r w:rsidR="00FE64CC" w:rsidRPr="00C0312D">
        <w:rPr>
          <w:rFonts w:ascii="Times New Roman" w:hAnsi="Times New Roman" w:cs="Times New Roman"/>
        </w:rPr>
        <w:t>Не передавать доступ к своему Аккаунту третьим лицам, нести полную ответственность за все действия, совершенные под его учетной записью.</w:t>
      </w:r>
    </w:p>
    <w:p w14:paraId="2090173D" w14:textId="555ACCBE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</w:t>
      </w:r>
      <w:r w:rsidR="00C0312D" w:rsidRPr="00C0312D">
        <w:rPr>
          <w:rFonts w:ascii="Times New Roman" w:hAnsi="Times New Roman" w:cs="Times New Roman"/>
        </w:rPr>
        <w:t>-</w:t>
      </w:r>
      <w:r w:rsidRPr="00C0312D">
        <w:rPr>
          <w:rFonts w:ascii="Times New Roman" w:hAnsi="Times New Roman" w:cs="Times New Roman"/>
        </w:rPr>
        <w:t>Не предпринимать попыток получить несанкционированный доступ к данным других пользователей или к системам Сервиса.</w:t>
      </w:r>
    </w:p>
    <w:p w14:paraId="52D84C56" w14:textId="327F9283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 </w:t>
      </w:r>
      <w:r w:rsidR="00C0312D" w:rsidRPr="00C0312D">
        <w:rPr>
          <w:rFonts w:ascii="Times New Roman" w:hAnsi="Times New Roman" w:cs="Times New Roman"/>
        </w:rPr>
        <w:t>-</w:t>
      </w:r>
      <w:r w:rsidRPr="00C0312D">
        <w:rPr>
          <w:rFonts w:ascii="Times New Roman" w:hAnsi="Times New Roman" w:cs="Times New Roman"/>
        </w:rPr>
        <w:t>Своевременно оплачивать выбранные Подписки.</w:t>
      </w:r>
    </w:p>
    <w:p w14:paraId="4EF55C87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35EB865A" w14:textId="2519A8F8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8. </w:t>
      </w:r>
      <w:r w:rsidR="00C0312D" w:rsidRPr="00C0312D">
        <w:rPr>
          <w:rFonts w:ascii="Times New Roman" w:hAnsi="Times New Roman" w:cs="Times New Roman"/>
          <w:b/>
        </w:rPr>
        <w:t>ОГРАНИЧЕНИЕ ОТВЕТСТВЕННОСТИ</w:t>
      </w:r>
    </w:p>
    <w:p w14:paraId="78BB8603" w14:textId="70DB8588" w:rsidR="00C0312D" w:rsidRPr="00C0312D" w:rsidRDefault="00FE64CC" w:rsidP="00C03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C0312D">
        <w:rPr>
          <w:rFonts w:ascii="Times New Roman" w:hAnsi="Times New Roman" w:cs="Times New Roman"/>
        </w:rPr>
        <w:t xml:space="preserve">8.1. Сервис предоставляет результаты обработки данных, полученных из API </w:t>
      </w:r>
      <w:proofErr w:type="spellStart"/>
      <w:r w:rsidRPr="00C0312D">
        <w:rPr>
          <w:rFonts w:ascii="Times New Roman" w:hAnsi="Times New Roman" w:cs="Times New Roman"/>
        </w:rPr>
        <w:t>маркетплейсов</w:t>
      </w:r>
      <w:proofErr w:type="spellEnd"/>
      <w:r w:rsidRPr="00C0312D">
        <w:rPr>
          <w:rFonts w:ascii="Times New Roman" w:hAnsi="Times New Roman" w:cs="Times New Roman"/>
        </w:rPr>
        <w:t xml:space="preserve"> и/или введенных Пользователем. Все отчеты, расчеты, аналитика и иная информация, формируемая Сервисом, носят исключительно информационно-справочный и аналитический характер.</w:t>
      </w:r>
      <w:r w:rsidR="00C0312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C0312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Сервис не получает данные без действий </w:t>
      </w:r>
      <w:r w:rsidR="00C0312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>П</w:t>
      </w:r>
      <w:r w:rsidR="00C0312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ользователя и не вмешивается в работу </w:t>
      </w:r>
      <w:proofErr w:type="spellStart"/>
      <w:r w:rsidR="00C0312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>маркетплейсов</w:t>
      </w:r>
      <w:proofErr w:type="spellEnd"/>
      <w:r w:rsidR="00C0312D" w:rsidRPr="00C0312D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</w:p>
    <w:p w14:paraId="0E95CA57" w14:textId="51E20CF8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</w:p>
    <w:p w14:paraId="0790DF25" w14:textId="2EF69B5D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lastRenderedPageBreak/>
        <w:t xml:space="preserve">8.2. Правообладатель не гарантирует абсолютную точность, полноту и актуальность данных, так как они зависят от корректности работы API </w:t>
      </w:r>
      <w:proofErr w:type="spellStart"/>
      <w:r w:rsidRPr="00C0312D">
        <w:rPr>
          <w:rFonts w:ascii="Times New Roman" w:hAnsi="Times New Roman" w:cs="Times New Roman"/>
        </w:rPr>
        <w:t>маркетплейсов</w:t>
      </w:r>
      <w:proofErr w:type="spellEnd"/>
      <w:r w:rsidRPr="00C0312D">
        <w:rPr>
          <w:rFonts w:ascii="Times New Roman" w:hAnsi="Times New Roman" w:cs="Times New Roman"/>
        </w:rPr>
        <w:t>, предоставленных Пользователем ключей и иных внешних факторов, неконтролируемых Правообладателем.</w:t>
      </w:r>
    </w:p>
    <w:p w14:paraId="6EDF0997" w14:textId="1AF6424B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8.3. Данные, отчеты и аналитика Сервиса не являются бухгалтерской, налоговой, финансовой или юридической консультацией и не заменяют профессиональные услуги в этих областях. Пользователь самостоятельно несет ответственность за все управленческие, финансовые и налоговые решения, принятые на основе информации, полученной из Сервиса.</w:t>
      </w:r>
    </w:p>
    <w:p w14:paraId="2AF509E0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8.4. Совокупная ответственность Правообладателя по Договору в любом случае ограничивается суммой, уплаченной Пользователем за Подписку, в рамках которой возникли претензии, за последний оплаченный период.</w:t>
      </w:r>
    </w:p>
    <w:p w14:paraId="35AF58BE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8.5. Правообладатель не несет ответственности за любые косвенные убытки, упущенную выгоду Пользователя, а также за убытки, возникшие в результате действий/бездействия третьих лиц (</w:t>
      </w:r>
      <w:proofErr w:type="spellStart"/>
      <w:r w:rsidRPr="00C0312D">
        <w:rPr>
          <w:rFonts w:ascii="Times New Roman" w:hAnsi="Times New Roman" w:cs="Times New Roman"/>
        </w:rPr>
        <w:t>маркетплейсов</w:t>
      </w:r>
      <w:proofErr w:type="spellEnd"/>
      <w:r w:rsidRPr="00C0312D">
        <w:rPr>
          <w:rFonts w:ascii="Times New Roman" w:hAnsi="Times New Roman" w:cs="Times New Roman"/>
        </w:rPr>
        <w:t>, платежных систем, хостинг-провайдеров).</w:t>
      </w:r>
    </w:p>
    <w:p w14:paraId="22EC4445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5D03DD56" w14:textId="7EEFCA53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9. КОНФИДЕНЦИАЛЬНОСТЬ И ОБРАБОТКА ДАННЫХ</w:t>
      </w:r>
    </w:p>
    <w:p w14:paraId="0D32C814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9.1. Условия обработки Правообладателем персональных данных Пользователя определяются Политикой конфиденциальности, размещенной на Сайте. Регистрируясь в Сервисе, Пользователь подтверждает, что ознакомлен с Политикой и дает согласие на обработку своих персональных данных.</w:t>
      </w:r>
    </w:p>
    <w:p w14:paraId="55268FD6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9.2. Правообладатель обязуется обеспечивать конфиденциальность коммерческих и статистических данных Пользователя, полученных от </w:t>
      </w:r>
      <w:proofErr w:type="spellStart"/>
      <w:r w:rsidRPr="00C0312D">
        <w:rPr>
          <w:rFonts w:ascii="Times New Roman" w:hAnsi="Times New Roman" w:cs="Times New Roman"/>
        </w:rPr>
        <w:t>маркетплейсов</w:t>
      </w:r>
      <w:proofErr w:type="spellEnd"/>
      <w:r w:rsidRPr="00C0312D">
        <w:rPr>
          <w:rFonts w:ascii="Times New Roman" w:hAnsi="Times New Roman" w:cs="Times New Roman"/>
        </w:rPr>
        <w:t>, и не разглашать их третьим лицам, за исключением случаев, предусмотренных законодательством РФ.</w:t>
      </w:r>
    </w:p>
    <w:p w14:paraId="4368DA63" w14:textId="02A8F842" w:rsidR="00FE64CC" w:rsidRPr="00C0312D" w:rsidRDefault="00FE64CC" w:rsidP="00FE64CC">
      <w:pPr>
        <w:rPr>
          <w:rFonts w:ascii="Times New Roman" w:hAnsi="Times New Roman" w:cs="Times New Roman"/>
        </w:rPr>
      </w:pPr>
    </w:p>
    <w:p w14:paraId="2748B9B8" w14:textId="2C099519" w:rsidR="00C0312D" w:rsidRPr="00C0312D" w:rsidRDefault="00C0312D" w:rsidP="00FE64CC">
      <w:pPr>
        <w:rPr>
          <w:rFonts w:ascii="Times New Roman" w:hAnsi="Times New Roman" w:cs="Times New Roman"/>
        </w:rPr>
      </w:pPr>
    </w:p>
    <w:p w14:paraId="06A9B4FB" w14:textId="77777777" w:rsidR="00C0312D" w:rsidRPr="00C0312D" w:rsidRDefault="00C0312D" w:rsidP="00FE64CC">
      <w:pPr>
        <w:rPr>
          <w:rFonts w:ascii="Times New Roman" w:hAnsi="Times New Roman" w:cs="Times New Roman"/>
        </w:rPr>
      </w:pPr>
    </w:p>
    <w:p w14:paraId="288ED30B" w14:textId="51F58D52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10. ИЗМЕНЕНИЕ УСЛОВИЙ ОФЕРТЫ</w:t>
      </w:r>
    </w:p>
    <w:p w14:paraId="4D3B7128" w14:textId="4FCA4639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10.1. Правообладатель вправе в одностороннем порядке изменять условия настоящей Оферты, Тарифы, функционал Сервиса путем публикации новой редакции на Сайте https://gdemarzha.pro и/или в Личном кабинете.</w:t>
      </w:r>
    </w:p>
    <w:p w14:paraId="10CECE30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10.2. Изменения, ухудшающие условия для Пользователя (существенное повышение цены, сокращение функционала базового Тарифа), вступают в силу не ранее чем через 30 (тридцать) календарных дней с даты публикации новой редакции. Информация об изменениях может быть дополнительно направлена на электронную почту Пользователя.</w:t>
      </w:r>
    </w:p>
    <w:p w14:paraId="7A5256AC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10.3. Продолжение использования Сервиса после вступления изменений в силу означает безусловное согласие Пользователя с новой редакцией Оферты. Если Пользователь не согласен с изменениями, он обязан прекратить использование Сервиса и отключить </w:t>
      </w:r>
      <w:proofErr w:type="spellStart"/>
      <w:r w:rsidRPr="00C0312D">
        <w:rPr>
          <w:rFonts w:ascii="Times New Roman" w:hAnsi="Times New Roman" w:cs="Times New Roman"/>
        </w:rPr>
        <w:t>автопродление</w:t>
      </w:r>
      <w:proofErr w:type="spellEnd"/>
      <w:r w:rsidRPr="00C0312D">
        <w:rPr>
          <w:rFonts w:ascii="Times New Roman" w:hAnsi="Times New Roman" w:cs="Times New Roman"/>
        </w:rPr>
        <w:t xml:space="preserve"> Подписки.</w:t>
      </w:r>
    </w:p>
    <w:p w14:paraId="43D4073C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3826614A" w14:textId="2A342FE3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</w:rPr>
        <w:t xml:space="preserve"> </w:t>
      </w:r>
      <w:r w:rsidRPr="00C0312D">
        <w:rPr>
          <w:rFonts w:ascii="Times New Roman" w:hAnsi="Times New Roman" w:cs="Times New Roman"/>
          <w:b/>
        </w:rPr>
        <w:t>11. СРОК ДЕЙСТВИЯ И РАСТОРЖЕНИЕ</w:t>
      </w:r>
    </w:p>
    <w:p w14:paraId="4873E3D2" w14:textId="77777777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lastRenderedPageBreak/>
        <w:t>11.1. Договор вступает в силу с момента его акцепта Пользователем и действует до момента прекращения использования Сервиса.</w:t>
      </w:r>
    </w:p>
    <w:p w14:paraId="5FEB4621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11.2. Пользователь вправе в любой момент отказаться от дальнейшего использования Сервиса, отключив </w:t>
      </w:r>
      <w:proofErr w:type="spellStart"/>
      <w:r w:rsidRPr="00C0312D">
        <w:rPr>
          <w:rFonts w:ascii="Times New Roman" w:hAnsi="Times New Roman" w:cs="Times New Roman"/>
        </w:rPr>
        <w:t>автопродление</w:t>
      </w:r>
      <w:proofErr w:type="spellEnd"/>
      <w:r w:rsidRPr="00C0312D">
        <w:rPr>
          <w:rFonts w:ascii="Times New Roman" w:hAnsi="Times New Roman" w:cs="Times New Roman"/>
        </w:rPr>
        <w:t xml:space="preserve"> и/или удалив Аккаунт в Личном кабинете. При этом оплата за текущий оплаченный период возврату не подлежит.</w:t>
      </w:r>
    </w:p>
    <w:p w14:paraId="52F09762" w14:textId="77777777" w:rsidR="00FE64CC" w:rsidRPr="00C0312D" w:rsidRDefault="00FE64CC" w:rsidP="00C0312D">
      <w:pPr>
        <w:jc w:val="both"/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11.3. Правообладатель вправе в одностороннем внесудебном порядке приостановить доступ или расторгнуть Договор в случае грубого или неоднократного нарушения Пользователем условий Оферты.</w:t>
      </w:r>
    </w:p>
    <w:p w14:paraId="72EC6929" w14:textId="77777777" w:rsidR="00FE64CC" w:rsidRPr="00C0312D" w:rsidRDefault="00FE64CC" w:rsidP="00FE64CC">
      <w:pPr>
        <w:rPr>
          <w:rFonts w:ascii="Times New Roman" w:hAnsi="Times New Roman" w:cs="Times New Roman"/>
          <w:b/>
        </w:rPr>
      </w:pPr>
    </w:p>
    <w:p w14:paraId="728B2C93" w14:textId="32B02606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  <w:b/>
        </w:rPr>
        <w:t xml:space="preserve"> 12. РАЗРЕШЕНИЕ СПОРОВ</w:t>
      </w:r>
    </w:p>
    <w:p w14:paraId="28311687" w14:textId="77777777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12.1. Все споры и разногласия Стороны стремятся урегулировать путем переговоров. Претензионный порядок является обязательным.</w:t>
      </w:r>
    </w:p>
    <w:p w14:paraId="14831ED2" w14:textId="77777777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12.2. Срок рассмотрения письменной претензии — 10 (десять) рабочих дней с даты ее получения.</w:t>
      </w:r>
    </w:p>
    <w:p w14:paraId="53B8D1FA" w14:textId="77777777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12.3. При недостижении согласия спор подлежит рассмотрению в Арбитражном суде г. Москвы.</w:t>
      </w:r>
    </w:p>
    <w:p w14:paraId="745C41B4" w14:textId="77777777" w:rsidR="00FE64CC" w:rsidRPr="00C0312D" w:rsidRDefault="00FE64CC" w:rsidP="00FE64CC">
      <w:pPr>
        <w:rPr>
          <w:rFonts w:ascii="Times New Roman" w:hAnsi="Times New Roman" w:cs="Times New Roman"/>
        </w:rPr>
      </w:pPr>
    </w:p>
    <w:p w14:paraId="12518716" w14:textId="76EF8359" w:rsidR="00FE64CC" w:rsidRPr="00C0312D" w:rsidRDefault="00FE64CC" w:rsidP="00FE64CC">
      <w:pPr>
        <w:rPr>
          <w:rFonts w:ascii="Times New Roman" w:hAnsi="Times New Roman" w:cs="Times New Roman"/>
          <w:b/>
        </w:rPr>
      </w:pPr>
      <w:r w:rsidRPr="00C0312D">
        <w:rPr>
          <w:rFonts w:ascii="Times New Roman" w:hAnsi="Times New Roman" w:cs="Times New Roman"/>
        </w:rPr>
        <w:t xml:space="preserve"> </w:t>
      </w:r>
      <w:r w:rsidRPr="00C0312D">
        <w:rPr>
          <w:rFonts w:ascii="Times New Roman" w:hAnsi="Times New Roman" w:cs="Times New Roman"/>
          <w:b/>
        </w:rPr>
        <w:t>13. РЕКВИЗИТЫ И КОНТАКТЫ ПРАВООБЛАДАТЕЛЯ</w:t>
      </w:r>
    </w:p>
    <w:p w14:paraId="1C8A62DA" w14:textId="2679128B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Исполнитель / Правообладатель:</w:t>
      </w:r>
    </w:p>
    <w:p w14:paraId="03FF129A" w14:textId="604012D9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C0312D" w:rsidRPr="00C0312D">
        <w:rPr>
          <w:rFonts w:ascii="Times New Roman" w:hAnsi="Times New Roman" w:cs="Times New Roman"/>
        </w:rPr>
        <w:t>Менейлюк</w:t>
      </w:r>
      <w:proofErr w:type="spellEnd"/>
      <w:r w:rsidR="00C0312D" w:rsidRPr="00C0312D">
        <w:rPr>
          <w:rFonts w:ascii="Times New Roman" w:hAnsi="Times New Roman" w:cs="Times New Roman"/>
        </w:rPr>
        <w:t xml:space="preserve"> Роман Александрович</w:t>
      </w:r>
    </w:p>
    <w:p w14:paraId="6B794368" w14:textId="786FE1A1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ИНН: 772074977951</w:t>
      </w:r>
    </w:p>
    <w:p w14:paraId="261BE618" w14:textId="7991453D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>ОГРНИП: 325774600151141</w:t>
      </w:r>
    </w:p>
    <w:p w14:paraId="1756DD32" w14:textId="078C395D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Система налогообложения: </w:t>
      </w:r>
    </w:p>
    <w:p w14:paraId="7A707CA9" w14:textId="68122D7C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Юридический адрес: </w:t>
      </w:r>
      <w:r w:rsidRPr="00C0312D">
        <w:rPr>
          <w:rFonts w:ascii="Times New Roman" w:hAnsi="Times New Roman" w:cs="Times New Roman"/>
          <w:highlight w:val="yellow"/>
        </w:rPr>
        <w:t>[Указать адрес места жительства ИП]</w:t>
      </w:r>
    </w:p>
    <w:p w14:paraId="486B53C2" w14:textId="08B1F323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Почтовый адрес для корреспонденции: </w:t>
      </w:r>
      <w:r w:rsidRPr="00C0312D">
        <w:rPr>
          <w:rFonts w:ascii="Times New Roman" w:hAnsi="Times New Roman" w:cs="Times New Roman"/>
          <w:highlight w:val="yellow"/>
        </w:rPr>
        <w:t>[Указать почтовый адрес]</w:t>
      </w:r>
    </w:p>
    <w:p w14:paraId="587916C3" w14:textId="151FFF27" w:rsidR="00FE64CC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Электронная почта: </w:t>
      </w:r>
      <w:r w:rsidRPr="00C0312D">
        <w:rPr>
          <w:rFonts w:ascii="Times New Roman" w:hAnsi="Times New Roman" w:cs="Times New Roman"/>
          <w:highlight w:val="yellow"/>
        </w:rPr>
        <w:t>[Указать контактный e-</w:t>
      </w:r>
      <w:proofErr w:type="spellStart"/>
      <w:r w:rsidRPr="00C0312D">
        <w:rPr>
          <w:rFonts w:ascii="Times New Roman" w:hAnsi="Times New Roman" w:cs="Times New Roman"/>
          <w:highlight w:val="yellow"/>
        </w:rPr>
        <w:t>mail</w:t>
      </w:r>
      <w:proofErr w:type="spellEnd"/>
      <w:r w:rsidRPr="00C0312D">
        <w:rPr>
          <w:rFonts w:ascii="Times New Roman" w:hAnsi="Times New Roman" w:cs="Times New Roman"/>
          <w:highlight w:val="yellow"/>
        </w:rPr>
        <w:t>,]</w:t>
      </w:r>
    </w:p>
    <w:p w14:paraId="6B28ADF1" w14:textId="27DCA65D" w:rsidR="00C1372D" w:rsidRPr="00C0312D" w:rsidRDefault="00FE64CC" w:rsidP="00FE64CC">
      <w:pPr>
        <w:rPr>
          <w:rFonts w:ascii="Times New Roman" w:hAnsi="Times New Roman" w:cs="Times New Roman"/>
        </w:rPr>
      </w:pPr>
      <w:r w:rsidRPr="00C0312D">
        <w:rPr>
          <w:rFonts w:ascii="Times New Roman" w:hAnsi="Times New Roman" w:cs="Times New Roman"/>
        </w:rPr>
        <w:t xml:space="preserve">Телефон: </w:t>
      </w:r>
      <w:r w:rsidRPr="00C0312D">
        <w:rPr>
          <w:rFonts w:ascii="Times New Roman" w:hAnsi="Times New Roman" w:cs="Times New Roman"/>
          <w:highlight w:val="yellow"/>
        </w:rPr>
        <w:t>[Указать контактный телефон]</w:t>
      </w:r>
    </w:p>
    <w:sectPr w:rsidR="00C1372D" w:rsidRPr="00C0312D" w:rsidSect="00C0312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90A9" w14:textId="77777777" w:rsidR="00D6547F" w:rsidRDefault="00D6547F" w:rsidP="00C0312D">
      <w:pPr>
        <w:spacing w:after="0" w:line="240" w:lineRule="auto"/>
      </w:pPr>
      <w:r>
        <w:separator/>
      </w:r>
    </w:p>
  </w:endnote>
  <w:endnote w:type="continuationSeparator" w:id="0">
    <w:p w14:paraId="2B183D96" w14:textId="77777777" w:rsidR="00D6547F" w:rsidRDefault="00D6547F" w:rsidP="00C0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054787"/>
      <w:docPartObj>
        <w:docPartGallery w:val="Page Numbers (Bottom of Page)"/>
        <w:docPartUnique/>
      </w:docPartObj>
    </w:sdtPr>
    <w:sdtContent>
      <w:p w14:paraId="3A7E21C8" w14:textId="7F2DCD95" w:rsidR="00C0312D" w:rsidRDefault="00C03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C73D7" w14:textId="77777777" w:rsidR="00C0312D" w:rsidRDefault="00C03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43C86" w14:textId="77777777" w:rsidR="00D6547F" w:rsidRDefault="00D6547F" w:rsidP="00C0312D">
      <w:pPr>
        <w:spacing w:after="0" w:line="240" w:lineRule="auto"/>
      </w:pPr>
      <w:r>
        <w:separator/>
      </w:r>
    </w:p>
  </w:footnote>
  <w:footnote w:type="continuationSeparator" w:id="0">
    <w:p w14:paraId="6D784584" w14:textId="77777777" w:rsidR="00D6547F" w:rsidRDefault="00D6547F" w:rsidP="00C03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E3"/>
    <w:rsid w:val="001955BD"/>
    <w:rsid w:val="004F7F25"/>
    <w:rsid w:val="00A57EE3"/>
    <w:rsid w:val="00AE767F"/>
    <w:rsid w:val="00C0312D"/>
    <w:rsid w:val="00C1372D"/>
    <w:rsid w:val="00D6547F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CFD0"/>
  <w15:chartTrackingRefBased/>
  <w15:docId w15:val="{111BFCCA-4CB4-43D1-AFD6-E30D27FD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312D"/>
  </w:style>
  <w:style w:type="paragraph" w:styleId="a5">
    <w:name w:val="footer"/>
    <w:basedOn w:val="a"/>
    <w:link w:val="a6"/>
    <w:uiPriority w:val="99"/>
    <w:unhideWhenUsed/>
    <w:rsid w:val="00C0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FREELEX legal services</dc:creator>
  <cp:keywords/>
  <dc:description/>
  <cp:lastModifiedBy>FREELEX legal services</cp:lastModifiedBy>
  <cp:revision>2</cp:revision>
  <dcterms:created xsi:type="dcterms:W3CDTF">2026-01-29T12:42:00Z</dcterms:created>
  <dcterms:modified xsi:type="dcterms:W3CDTF">2026-01-29T13:26:00Z</dcterms:modified>
</cp:coreProperties>
</file>